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12E1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7F77">
        <w:rPr>
          <w:rFonts w:ascii="Times New Roman" w:hAnsi="Times New Roman" w:cs="Times New Roman"/>
          <w:b/>
          <w:sz w:val="20"/>
          <w:szCs w:val="20"/>
        </w:rPr>
        <w:t>Tri-City Latino Association</w:t>
      </w:r>
    </w:p>
    <w:p w14:paraId="226F3342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P.O. Box 3507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7F77">
        <w:rPr>
          <w:rFonts w:ascii="Times New Roman" w:hAnsi="Times New Roman" w:cs="Times New Roman"/>
          <w:sz w:val="20"/>
          <w:szCs w:val="20"/>
        </w:rPr>
        <w:t>Columbus, GA 31903</w:t>
      </w:r>
    </w:p>
    <w:p w14:paraId="1F0E25A6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(706) 940-3732 \ (631) 697-4139</w:t>
      </w:r>
    </w:p>
    <w:p w14:paraId="7CC70D65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tricitylatinoassoc@gmail.com</w:t>
      </w:r>
    </w:p>
    <w:p w14:paraId="7B59CF74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www.trifestival.com</w:t>
      </w:r>
    </w:p>
    <w:p w14:paraId="02F604F7" w14:textId="77777777" w:rsidR="008C1211" w:rsidRDefault="008C1211" w:rsidP="008C1211">
      <w:pPr>
        <w:pStyle w:val="NoSpacing"/>
      </w:pPr>
    </w:p>
    <w:p w14:paraId="02F604F8" w14:textId="77777777" w:rsidR="00F57898" w:rsidRDefault="00F57898" w:rsidP="00F57898">
      <w:pPr>
        <w:pStyle w:val="NoSpacing"/>
        <w:rPr>
          <w:b/>
          <w:sz w:val="24"/>
          <w:szCs w:val="24"/>
          <w:u w:val="single"/>
        </w:rPr>
      </w:pPr>
    </w:p>
    <w:p w14:paraId="02F604F9" w14:textId="77777777" w:rsidR="00734891" w:rsidRPr="00926454" w:rsidRDefault="00734891" w:rsidP="00F57898">
      <w:pPr>
        <w:pStyle w:val="NoSpacing"/>
        <w:rPr>
          <w:b/>
          <w:sz w:val="24"/>
          <w:szCs w:val="24"/>
          <w:u w:val="single"/>
        </w:rPr>
      </w:pPr>
      <w:r w:rsidRPr="00926454">
        <w:rPr>
          <w:b/>
          <w:sz w:val="24"/>
          <w:szCs w:val="24"/>
          <w:u w:val="single"/>
        </w:rPr>
        <w:t xml:space="preserve">Vendor </w:t>
      </w:r>
      <w:r w:rsidR="00B21457" w:rsidRPr="00926454">
        <w:rPr>
          <w:b/>
          <w:sz w:val="24"/>
          <w:szCs w:val="24"/>
          <w:u w:val="single"/>
        </w:rPr>
        <w:t>Requirements and regulations</w:t>
      </w:r>
    </w:p>
    <w:p w14:paraId="02F604FA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</w:p>
    <w:p w14:paraId="02F604FB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 xml:space="preserve">1. Spaces </w:t>
      </w:r>
      <w:proofErr w:type="gramStart"/>
      <w:r w:rsidRPr="00D67B26">
        <w:rPr>
          <w:rFonts w:ascii="Bookman Old Style" w:hAnsi="Bookman Old Style" w:cs="Arial"/>
        </w:rPr>
        <w:t>will be assigned</w:t>
      </w:r>
      <w:proofErr w:type="gramEnd"/>
      <w:r w:rsidRPr="00D67B26">
        <w:rPr>
          <w:rFonts w:ascii="Bookman Old Style" w:hAnsi="Bookman Old Style" w:cs="Arial"/>
        </w:rPr>
        <w:t xml:space="preserve"> on a first come first serve basis according to the date and time</w:t>
      </w:r>
      <w:r w:rsidR="00F67817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the application</w:t>
      </w:r>
      <w:r w:rsidR="00F67817">
        <w:rPr>
          <w:rFonts w:ascii="Bookman Old Style" w:hAnsi="Bookman Old Style" w:cs="Arial"/>
        </w:rPr>
        <w:t xml:space="preserve"> received, approved, and paid in full.</w:t>
      </w:r>
    </w:p>
    <w:p w14:paraId="02F604FC" w14:textId="77777777" w:rsidR="00734891" w:rsidRDefault="00734891" w:rsidP="000278A2">
      <w:pPr>
        <w:pStyle w:val="NoSpacing"/>
        <w:jc w:val="right"/>
        <w:rPr>
          <w:rFonts w:ascii="Bookman Old Style" w:hAnsi="Bookman Old Style" w:cs="Arial"/>
        </w:rPr>
      </w:pPr>
    </w:p>
    <w:p w14:paraId="02F604FD" w14:textId="1751EA50" w:rsidR="008C1211" w:rsidRPr="00D67B26" w:rsidRDefault="5A5FE507" w:rsidP="5A5FE507">
      <w:pPr>
        <w:pStyle w:val="NoSpacing"/>
        <w:rPr>
          <w:rFonts w:ascii="Bookman Old Style" w:hAnsi="Bookman Old Style" w:cs="Arial"/>
        </w:rPr>
      </w:pPr>
      <w:r w:rsidRPr="5A5FE507">
        <w:rPr>
          <w:rFonts w:ascii="Bookman Old Style" w:hAnsi="Bookman Old Style" w:cs="Arial"/>
        </w:rPr>
        <w:t>2. Vendors will provide their own tents, tables, tarp and chairs. Electricity will be available; however, vendors must have their own cables and lights.</w:t>
      </w:r>
    </w:p>
    <w:p w14:paraId="02F604FE" w14:textId="77777777" w:rsidR="00734891" w:rsidRDefault="00734891" w:rsidP="008C1211">
      <w:pPr>
        <w:pStyle w:val="NoSpacing"/>
        <w:rPr>
          <w:rFonts w:ascii="Bookman Old Style" w:hAnsi="Bookman Old Style" w:cs="Arial"/>
        </w:rPr>
      </w:pPr>
    </w:p>
    <w:p w14:paraId="02F604FF" w14:textId="78D992AB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 xml:space="preserve">3. </w:t>
      </w:r>
      <w:r w:rsidRPr="005A6054">
        <w:rPr>
          <w:rFonts w:ascii="Bookman Old Style" w:hAnsi="Bookman Old Style" w:cs="Arial"/>
          <w:b/>
          <w:sz w:val="24"/>
          <w:szCs w:val="24"/>
          <w:u w:val="single"/>
        </w:rPr>
        <w:t>No vehicles</w:t>
      </w:r>
      <w:r w:rsidRPr="00D67B26">
        <w:rPr>
          <w:rFonts w:ascii="Bookman Old Style" w:hAnsi="Bookman Old Style" w:cs="Arial"/>
        </w:rPr>
        <w:t xml:space="preserve"> </w:t>
      </w:r>
      <w:proofErr w:type="gramStart"/>
      <w:r w:rsidRPr="00D67B26">
        <w:rPr>
          <w:rFonts w:ascii="Bookman Old Style" w:hAnsi="Bookman Old Style" w:cs="Arial"/>
        </w:rPr>
        <w:t>will be allowed</w:t>
      </w:r>
      <w:proofErr w:type="gramEnd"/>
      <w:r w:rsidRPr="00D67B26">
        <w:rPr>
          <w:rFonts w:ascii="Bookman Old Style" w:hAnsi="Bookman Old Style" w:cs="Arial"/>
        </w:rPr>
        <w:t xml:space="preserve"> in the merchant area during </w:t>
      </w:r>
      <w:r w:rsidR="005A6054" w:rsidRPr="005A6054">
        <w:rPr>
          <w:rFonts w:ascii="Bookman Old Style" w:hAnsi="Bookman Old Style" w:cs="Arial"/>
          <w:b/>
          <w:u w:val="single"/>
        </w:rPr>
        <w:t>11am- 9pm</w:t>
      </w:r>
      <w:r w:rsidR="005A6054">
        <w:rPr>
          <w:rFonts w:ascii="Bookman Old Style" w:hAnsi="Bookman Old Style" w:cs="Arial"/>
        </w:rPr>
        <w:t>.</w:t>
      </w:r>
      <w:r w:rsidRPr="00D67B26">
        <w:rPr>
          <w:rFonts w:ascii="Bookman Old Style" w:hAnsi="Bookman Old Style" w:cs="Arial"/>
        </w:rPr>
        <w:t xml:space="preserve"> You are encouraged to bring</w:t>
      </w:r>
      <w:r w:rsidR="00734891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pushcarts for transporting your merchandise to your assigned space.</w:t>
      </w:r>
    </w:p>
    <w:p w14:paraId="02F60500" w14:textId="77777777" w:rsidR="00734891" w:rsidRDefault="00734891" w:rsidP="008C1211">
      <w:pPr>
        <w:pStyle w:val="NoSpacing"/>
        <w:rPr>
          <w:rFonts w:ascii="Bookman Old Style" w:hAnsi="Bookman Old Style" w:cs="Arial"/>
        </w:rPr>
      </w:pPr>
    </w:p>
    <w:p w14:paraId="02F60501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 xml:space="preserve">4. Booth spaces </w:t>
      </w:r>
      <w:proofErr w:type="gramStart"/>
      <w:r w:rsidRPr="00D67B26">
        <w:rPr>
          <w:rFonts w:ascii="Bookman Old Style" w:hAnsi="Bookman Old Style" w:cs="Arial"/>
        </w:rPr>
        <w:t>CANNOT be sublet</w:t>
      </w:r>
      <w:proofErr w:type="gramEnd"/>
      <w:r w:rsidRPr="00D67B26">
        <w:rPr>
          <w:rFonts w:ascii="Bookman Old Style" w:hAnsi="Bookman Old Style" w:cs="Arial"/>
        </w:rPr>
        <w:t xml:space="preserve"> to another vendor without prior written permission from TCLF, nor</w:t>
      </w:r>
      <w:r w:rsidR="00734891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can a vendor sign for a specified category of space and utilize it for a different category.</w:t>
      </w:r>
    </w:p>
    <w:p w14:paraId="02F60502" w14:textId="77777777" w:rsidR="00734891" w:rsidRDefault="00734891" w:rsidP="008C1211">
      <w:pPr>
        <w:pStyle w:val="NoSpacing"/>
        <w:rPr>
          <w:rFonts w:ascii="Bookman Old Style" w:hAnsi="Bookman Old Style" w:cs="Arial"/>
        </w:rPr>
      </w:pPr>
    </w:p>
    <w:p w14:paraId="02F60503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>5. Booths should be staffed and “open for business” as much as pos</w:t>
      </w:r>
      <w:r w:rsidR="00734891">
        <w:rPr>
          <w:rFonts w:ascii="Bookman Old Style" w:hAnsi="Bookman Old Style" w:cs="Arial"/>
        </w:rPr>
        <w:t>sible during operating hours. P</w:t>
      </w:r>
      <w:r w:rsidRPr="00D67B26">
        <w:rPr>
          <w:rFonts w:ascii="Bookman Old Style" w:hAnsi="Bookman Old Style" w:cs="Arial"/>
        </w:rPr>
        <w:t>ets</w:t>
      </w:r>
      <w:r w:rsidR="00734891">
        <w:rPr>
          <w:rFonts w:ascii="Bookman Old Style" w:hAnsi="Bookman Old Style" w:cs="Arial"/>
        </w:rPr>
        <w:t xml:space="preserve"> </w:t>
      </w:r>
      <w:proofErr w:type="gramStart"/>
      <w:r w:rsidR="00734891">
        <w:rPr>
          <w:rFonts w:ascii="Bookman Old Style" w:hAnsi="Bookman Old Style" w:cs="Arial"/>
        </w:rPr>
        <w:t>are not</w:t>
      </w:r>
      <w:r w:rsidRPr="00D67B26">
        <w:rPr>
          <w:rFonts w:ascii="Bookman Old Style" w:hAnsi="Bookman Old Style" w:cs="Arial"/>
        </w:rPr>
        <w:t xml:space="preserve"> allowed</w:t>
      </w:r>
      <w:proofErr w:type="gramEnd"/>
      <w:r w:rsidRPr="00D67B26">
        <w:rPr>
          <w:rFonts w:ascii="Bookman Old Style" w:hAnsi="Bookman Old Style" w:cs="Arial"/>
        </w:rPr>
        <w:t xml:space="preserve"> in booth</w:t>
      </w:r>
      <w:r w:rsidR="00734891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spaces.</w:t>
      </w:r>
    </w:p>
    <w:p w14:paraId="02F60504" w14:textId="77777777" w:rsidR="00734891" w:rsidRDefault="00734891" w:rsidP="008C1211">
      <w:pPr>
        <w:pStyle w:val="NoSpacing"/>
        <w:rPr>
          <w:rFonts w:ascii="Bookman Old Style" w:hAnsi="Bookman Old Style" w:cs="Arial"/>
        </w:rPr>
      </w:pPr>
    </w:p>
    <w:p w14:paraId="02F60505" w14:textId="4762D7FA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 xml:space="preserve">6. Merchandise </w:t>
      </w:r>
      <w:r w:rsidR="005A6054">
        <w:rPr>
          <w:rFonts w:ascii="Bookman Old Style" w:hAnsi="Bookman Old Style" w:cs="Arial"/>
        </w:rPr>
        <w:t>should not b</w:t>
      </w:r>
      <w:r w:rsidRPr="00D67B26">
        <w:rPr>
          <w:rFonts w:ascii="Bookman Old Style" w:hAnsi="Bookman Old Style" w:cs="Arial"/>
        </w:rPr>
        <w:t>lock pedestrian traffic on aisle. Loud radi</w:t>
      </w:r>
      <w:r w:rsidR="005A6054">
        <w:rPr>
          <w:rFonts w:ascii="Bookman Old Style" w:hAnsi="Bookman Old Style" w:cs="Arial"/>
        </w:rPr>
        <w:t>os, tape players, CD players, IP</w:t>
      </w:r>
      <w:r w:rsidRPr="00D67B26">
        <w:rPr>
          <w:rFonts w:ascii="Bookman Old Style" w:hAnsi="Bookman Old Style" w:cs="Arial"/>
        </w:rPr>
        <w:t>ods</w:t>
      </w:r>
      <w:r w:rsidR="00734891">
        <w:rPr>
          <w:rFonts w:ascii="Bookman Old Style" w:hAnsi="Bookman Old Style" w:cs="Arial"/>
        </w:rPr>
        <w:t xml:space="preserve">, </w:t>
      </w:r>
      <w:r w:rsidRPr="00D67B26">
        <w:rPr>
          <w:rFonts w:ascii="Bookman Old Style" w:hAnsi="Bookman Old Style" w:cs="Arial"/>
        </w:rPr>
        <w:t xml:space="preserve">or other interferences with performers </w:t>
      </w:r>
      <w:proofErr w:type="gramStart"/>
      <w:r w:rsidRPr="00D67B26">
        <w:rPr>
          <w:rFonts w:ascii="Bookman Old Style" w:hAnsi="Bookman Old Style" w:cs="Arial"/>
        </w:rPr>
        <w:t>will be asked</w:t>
      </w:r>
      <w:proofErr w:type="gramEnd"/>
      <w:r w:rsidRPr="00D67B26">
        <w:rPr>
          <w:rFonts w:ascii="Bookman Old Style" w:hAnsi="Bookman Old Style" w:cs="Arial"/>
        </w:rPr>
        <w:t xml:space="preserve"> to stop.</w:t>
      </w:r>
    </w:p>
    <w:p w14:paraId="02F60506" w14:textId="77777777" w:rsidR="00734891" w:rsidRDefault="00734891" w:rsidP="008C1211">
      <w:pPr>
        <w:pStyle w:val="NoSpacing"/>
        <w:rPr>
          <w:rFonts w:ascii="Bookman Old Style" w:hAnsi="Bookman Old Style" w:cs="Arial"/>
        </w:rPr>
      </w:pPr>
    </w:p>
    <w:p w14:paraId="02F60507" w14:textId="565D724D" w:rsidR="008C1211" w:rsidRPr="00EB2A85" w:rsidRDefault="008C1211" w:rsidP="008C1211">
      <w:pPr>
        <w:pStyle w:val="NoSpacing"/>
        <w:rPr>
          <w:rFonts w:ascii="Bookman Old Style" w:hAnsi="Bookman Old Style" w:cs="Arial"/>
          <w:b/>
          <w:u w:val="single"/>
        </w:rPr>
      </w:pPr>
      <w:r w:rsidRPr="00D67B26">
        <w:rPr>
          <w:rFonts w:ascii="Bookman Old Style" w:hAnsi="Bookman Old Style" w:cs="Arial"/>
        </w:rPr>
        <w:t xml:space="preserve">7. Vendors </w:t>
      </w:r>
      <w:proofErr w:type="gramStart"/>
      <w:r w:rsidRPr="00D67B26">
        <w:rPr>
          <w:rFonts w:ascii="Bookman Old Style" w:hAnsi="Bookman Old Style" w:cs="Arial"/>
        </w:rPr>
        <w:t>are recommended</w:t>
      </w:r>
      <w:proofErr w:type="gramEnd"/>
      <w:r w:rsidRPr="00D67B26">
        <w:rPr>
          <w:rFonts w:ascii="Bookman Old Style" w:hAnsi="Bookman Old Style" w:cs="Arial"/>
        </w:rPr>
        <w:t xml:space="preserve"> to advertise their business and are required to post menu prices to visitors.</w:t>
      </w:r>
      <w:r w:rsidR="00734891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 xml:space="preserve">Food vendors must wear </w:t>
      </w:r>
      <w:r w:rsidR="005A6054" w:rsidRPr="005A6054">
        <w:rPr>
          <w:rFonts w:ascii="Bookman Old Style" w:hAnsi="Bookman Old Style" w:cs="Arial"/>
          <w:b/>
        </w:rPr>
        <w:t>“</w:t>
      </w:r>
      <w:r w:rsidRPr="005A6054">
        <w:rPr>
          <w:rFonts w:ascii="Bookman Old Style" w:hAnsi="Bookman Old Style" w:cs="Arial"/>
          <w:b/>
          <w:i/>
        </w:rPr>
        <w:t>latex gloves</w:t>
      </w:r>
      <w:r w:rsidR="005A6054" w:rsidRPr="005A6054">
        <w:rPr>
          <w:rFonts w:ascii="Bookman Old Style" w:hAnsi="Bookman Old Style" w:cs="Arial"/>
          <w:b/>
          <w:i/>
        </w:rPr>
        <w:t xml:space="preserve"> and hairnets</w:t>
      </w:r>
      <w:r w:rsidR="005A6054">
        <w:rPr>
          <w:rFonts w:ascii="Bookman Old Style" w:hAnsi="Bookman Old Style" w:cs="Arial"/>
          <w:b/>
          <w:i/>
        </w:rPr>
        <w:t>”</w:t>
      </w:r>
      <w:r w:rsidRPr="00D67B26">
        <w:rPr>
          <w:rFonts w:ascii="Bookman Old Style" w:hAnsi="Bookman Old Style" w:cs="Arial"/>
        </w:rPr>
        <w:t xml:space="preserve"> when preparing and/or serving food</w:t>
      </w:r>
      <w:r w:rsidRPr="00EB2A85">
        <w:rPr>
          <w:rFonts w:ascii="Bookman Old Style" w:hAnsi="Bookman Old Style" w:cs="Arial"/>
          <w:b/>
        </w:rPr>
        <w:t xml:space="preserve">. </w:t>
      </w:r>
      <w:r w:rsidRPr="00EB2A85">
        <w:rPr>
          <w:rFonts w:ascii="Bookman Old Style" w:hAnsi="Bookman Old Style" w:cs="Arial"/>
          <w:b/>
          <w:u w:val="single"/>
        </w:rPr>
        <w:t>A copy of the menu, drinks</w:t>
      </w:r>
      <w:r w:rsidR="00734891" w:rsidRPr="00EB2A85">
        <w:rPr>
          <w:rFonts w:ascii="Bookman Old Style" w:hAnsi="Bookman Old Style" w:cs="Arial"/>
          <w:b/>
          <w:u w:val="single"/>
        </w:rPr>
        <w:t xml:space="preserve"> </w:t>
      </w:r>
      <w:r w:rsidRPr="00EB2A85">
        <w:rPr>
          <w:rFonts w:ascii="Bookman Old Style" w:hAnsi="Bookman Old Style" w:cs="Arial"/>
          <w:b/>
          <w:u w:val="single"/>
        </w:rPr>
        <w:t>and</w:t>
      </w:r>
      <w:r w:rsidR="009B4D08" w:rsidRPr="00EB2A85">
        <w:rPr>
          <w:rFonts w:ascii="Bookman Old Style" w:hAnsi="Bookman Old Style" w:cs="Arial"/>
          <w:b/>
          <w:u w:val="single"/>
        </w:rPr>
        <w:t xml:space="preserve"> pric</w:t>
      </w:r>
      <w:r w:rsidR="00F271DB">
        <w:rPr>
          <w:rFonts w:ascii="Bookman Old Style" w:hAnsi="Bookman Old Style" w:cs="Arial"/>
          <w:b/>
          <w:u w:val="single"/>
        </w:rPr>
        <w:t xml:space="preserve">es </w:t>
      </w:r>
      <w:proofErr w:type="gramStart"/>
      <w:r w:rsidR="00F271DB">
        <w:rPr>
          <w:rFonts w:ascii="Bookman Old Style" w:hAnsi="Bookman Old Style" w:cs="Arial"/>
          <w:b/>
          <w:u w:val="single"/>
        </w:rPr>
        <w:t>must be provided</w:t>
      </w:r>
      <w:proofErr w:type="gramEnd"/>
      <w:r w:rsidR="00F271DB">
        <w:rPr>
          <w:rFonts w:ascii="Bookman Old Style" w:hAnsi="Bookman Old Style" w:cs="Arial"/>
          <w:b/>
          <w:u w:val="single"/>
        </w:rPr>
        <w:t xml:space="preserve"> to TCLF </w:t>
      </w:r>
      <w:r w:rsidRPr="00EB2A85">
        <w:rPr>
          <w:rFonts w:ascii="Bookman Old Style" w:hAnsi="Bookman Old Style" w:cs="Arial"/>
          <w:b/>
          <w:u w:val="single"/>
        </w:rPr>
        <w:t>with the application.</w:t>
      </w:r>
    </w:p>
    <w:p w14:paraId="02F60508" w14:textId="77777777" w:rsidR="00734891" w:rsidRPr="00EB2A85" w:rsidRDefault="00734891" w:rsidP="008C1211">
      <w:pPr>
        <w:pStyle w:val="NoSpacing"/>
        <w:rPr>
          <w:rFonts w:ascii="Bookman Old Style" w:hAnsi="Bookman Old Style" w:cs="Arial"/>
          <w:u w:val="single"/>
        </w:rPr>
      </w:pPr>
    </w:p>
    <w:p w14:paraId="02F60509" w14:textId="55707D59" w:rsidR="008C1211" w:rsidRPr="00EB2A85" w:rsidRDefault="008751C7" w:rsidP="008751C7">
      <w:pPr>
        <w:pStyle w:val="NoSpacing"/>
        <w:rPr>
          <w:rFonts w:ascii="Bookman Old Style" w:hAnsi="Bookman Old Style" w:cs="Arial"/>
          <w:b/>
          <w:bCs/>
          <w:u w:val="single"/>
        </w:rPr>
      </w:pPr>
      <w:r w:rsidRPr="008751C7">
        <w:rPr>
          <w:rFonts w:ascii="Bookman Old Style" w:hAnsi="Bookman Old Style" w:cs="Arial"/>
        </w:rPr>
        <w:t xml:space="preserve">8. Vendors using grills, fryers, cookers, etc., shall not cook under the tents and will have to use a </w:t>
      </w:r>
      <w:proofErr w:type="gramStart"/>
      <w:r w:rsidRPr="008751C7">
        <w:rPr>
          <w:rFonts w:ascii="Bookman Old Style" w:hAnsi="Bookman Old Style" w:cs="Arial"/>
        </w:rPr>
        <w:t>tarp</w:t>
      </w:r>
      <w:proofErr w:type="gramEnd"/>
      <w:r w:rsidRPr="008751C7">
        <w:rPr>
          <w:rFonts w:ascii="Bookman Old Style" w:hAnsi="Bookman Old Style" w:cs="Arial"/>
        </w:rPr>
        <w:t xml:space="preserve"> or drip pan to catch all grease excretions. The Civic Center will provide a grease dump area. The dumping of grease or wastewater on the grounds or down rain drains </w:t>
      </w:r>
      <w:proofErr w:type="gramStart"/>
      <w:r w:rsidRPr="008751C7">
        <w:rPr>
          <w:rFonts w:ascii="Bookman Old Style" w:hAnsi="Bookman Old Style" w:cs="Arial"/>
        </w:rPr>
        <w:t>is prohibited</w:t>
      </w:r>
      <w:proofErr w:type="gramEnd"/>
      <w:r w:rsidRPr="008751C7">
        <w:rPr>
          <w:rFonts w:ascii="Bookman Old Style" w:hAnsi="Bookman Old Style" w:cs="Arial"/>
        </w:rPr>
        <w:t xml:space="preserve"> and violators will be fined $100.00. </w:t>
      </w:r>
      <w:r w:rsidRPr="008751C7">
        <w:rPr>
          <w:rFonts w:ascii="Bookman Old Style" w:hAnsi="Bookman Old Style" w:cs="Arial"/>
          <w:b/>
          <w:bCs/>
          <w:u w:val="single"/>
        </w:rPr>
        <w:t xml:space="preserve">All propane cylinders </w:t>
      </w:r>
      <w:proofErr w:type="gramStart"/>
      <w:r w:rsidRPr="008751C7">
        <w:rPr>
          <w:rFonts w:ascii="Bookman Old Style" w:hAnsi="Bookman Old Style" w:cs="Arial"/>
          <w:b/>
          <w:bCs/>
          <w:u w:val="single"/>
        </w:rPr>
        <w:t>shall be chained and secured</w:t>
      </w:r>
      <w:proofErr w:type="gramEnd"/>
      <w:r w:rsidRPr="008751C7">
        <w:rPr>
          <w:rFonts w:ascii="Bookman Old Style" w:hAnsi="Bookman Old Style" w:cs="Arial"/>
          <w:b/>
          <w:bCs/>
          <w:u w:val="single"/>
        </w:rPr>
        <w:t>. A 10lb. fire extinguisher Class K is required on hand.</w:t>
      </w:r>
    </w:p>
    <w:p w14:paraId="02F6050A" w14:textId="77777777" w:rsidR="00734891" w:rsidRPr="00EB2A85" w:rsidRDefault="00734891" w:rsidP="008C1211">
      <w:pPr>
        <w:pStyle w:val="NoSpacing"/>
        <w:rPr>
          <w:rFonts w:ascii="Bookman Old Style" w:hAnsi="Bookman Old Style" w:cs="Arial"/>
          <w:b/>
          <w:u w:val="single"/>
        </w:rPr>
      </w:pPr>
    </w:p>
    <w:p w14:paraId="02F6050B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>9. Vendors may sell any legal merchandise, however, TCLF</w:t>
      </w:r>
      <w:r w:rsidR="009B4D08" w:rsidRPr="00D67B26">
        <w:rPr>
          <w:rFonts w:ascii="Bookman Old Style" w:hAnsi="Bookman Old Style" w:cs="Arial"/>
        </w:rPr>
        <w:t xml:space="preserve"> expect</w:t>
      </w:r>
      <w:r w:rsidR="00D67B26">
        <w:rPr>
          <w:rFonts w:ascii="Bookman Old Style" w:hAnsi="Bookman Old Style" w:cs="Arial"/>
        </w:rPr>
        <w:t>s the</w:t>
      </w:r>
      <w:r w:rsidR="009B4D08" w:rsidRPr="00D67B26">
        <w:rPr>
          <w:rFonts w:ascii="Bookman Old Style" w:hAnsi="Bookman Old Style" w:cs="Arial"/>
        </w:rPr>
        <w:t xml:space="preserve"> majority of those items are to </w:t>
      </w:r>
      <w:proofErr w:type="gramStart"/>
      <w:r w:rsidR="009B4D08" w:rsidRPr="00D67B26">
        <w:rPr>
          <w:rFonts w:ascii="Bookman Old Style" w:hAnsi="Bookman Old Style" w:cs="Arial"/>
        </w:rPr>
        <w:t>be related</w:t>
      </w:r>
      <w:proofErr w:type="gramEnd"/>
      <w:r w:rsidR="009B4D08" w:rsidRPr="00D67B26">
        <w:rPr>
          <w:rFonts w:ascii="Bookman Old Style" w:hAnsi="Bookman Old Style" w:cs="Arial"/>
        </w:rPr>
        <w:t xml:space="preserve"> to </w:t>
      </w:r>
      <w:r w:rsidRPr="00D67B26">
        <w:rPr>
          <w:rFonts w:ascii="Bookman Old Style" w:hAnsi="Bookman Old Style" w:cs="Arial"/>
        </w:rPr>
        <w:t xml:space="preserve">a </w:t>
      </w:r>
      <w:r w:rsidR="00B21457" w:rsidRPr="00D67B26">
        <w:rPr>
          <w:rFonts w:ascii="Bookman Old Style" w:hAnsi="Bookman Old Style" w:cs="Arial"/>
        </w:rPr>
        <w:t>Latino</w:t>
      </w:r>
      <w:r w:rsidR="009B4D08" w:rsidRPr="00D67B26">
        <w:rPr>
          <w:rFonts w:ascii="Bookman Old Style" w:hAnsi="Bookman Old Style" w:cs="Arial"/>
        </w:rPr>
        <w:t xml:space="preserve"> heritage or some sort of ethic </w:t>
      </w:r>
      <w:r w:rsidRPr="00D67B26">
        <w:rPr>
          <w:rFonts w:ascii="Bookman Old Style" w:hAnsi="Bookman Old Style" w:cs="Arial"/>
        </w:rPr>
        <w:t>focus or theme. TCLF reserves the right to reject any item found not to be in good taste or within the</w:t>
      </w:r>
      <w:r w:rsidR="009B4D08" w:rsidRPr="00D67B26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accepted standards of the community.</w:t>
      </w:r>
    </w:p>
    <w:p w14:paraId="02F6050C" w14:textId="77777777" w:rsidR="00D67B26" w:rsidRDefault="00D67B26" w:rsidP="008C1211">
      <w:pPr>
        <w:pStyle w:val="NoSpacing"/>
        <w:rPr>
          <w:rFonts w:ascii="Bookman Old Style" w:hAnsi="Bookman Old Style" w:cs="Arial"/>
        </w:rPr>
      </w:pPr>
    </w:p>
    <w:p w14:paraId="02F6050D" w14:textId="77777777" w:rsidR="008C1211" w:rsidRPr="00D67B26" w:rsidRDefault="008C1211" w:rsidP="008C1211">
      <w:pPr>
        <w:pStyle w:val="NoSpacing"/>
        <w:rPr>
          <w:rFonts w:ascii="Bookman Old Style" w:hAnsi="Bookman Old Style" w:cs="Arial"/>
        </w:rPr>
      </w:pPr>
      <w:r w:rsidRPr="00D67B26">
        <w:rPr>
          <w:rFonts w:ascii="Bookman Old Style" w:hAnsi="Bookman Old Style" w:cs="Arial"/>
        </w:rPr>
        <w:t xml:space="preserve">10. The exhibition and sales of any material shall </w:t>
      </w:r>
      <w:proofErr w:type="gramStart"/>
      <w:r w:rsidRPr="00D67B26">
        <w:rPr>
          <w:rFonts w:ascii="Bookman Old Style" w:hAnsi="Bookman Old Style" w:cs="Arial"/>
        </w:rPr>
        <w:t>be in compliance</w:t>
      </w:r>
      <w:proofErr w:type="gramEnd"/>
      <w:r w:rsidRPr="00D67B26">
        <w:rPr>
          <w:rFonts w:ascii="Bookman Old Style" w:hAnsi="Bookman Old Style" w:cs="Arial"/>
        </w:rPr>
        <w:t xml:space="preserve"> with all applicable laws, rules and</w:t>
      </w:r>
      <w:r w:rsidR="00D67B26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regulations of the s</w:t>
      </w:r>
      <w:r w:rsidR="00D67B26">
        <w:rPr>
          <w:rFonts w:ascii="Bookman Old Style" w:hAnsi="Bookman Old Style" w:cs="Arial"/>
        </w:rPr>
        <w:t>tate of Georgia and the C</w:t>
      </w:r>
      <w:r w:rsidRPr="00D67B26">
        <w:rPr>
          <w:rFonts w:ascii="Bookman Old Style" w:hAnsi="Bookman Old Style" w:cs="Arial"/>
        </w:rPr>
        <w:t>ity of Columbus/Muscogee County Consolidated</w:t>
      </w:r>
      <w:r w:rsidR="00D67B26">
        <w:rPr>
          <w:rFonts w:ascii="Bookman Old Style" w:hAnsi="Bookman Old Style" w:cs="Arial"/>
        </w:rPr>
        <w:t xml:space="preserve"> </w:t>
      </w:r>
      <w:r w:rsidRPr="00D67B26">
        <w:rPr>
          <w:rFonts w:ascii="Bookman Old Style" w:hAnsi="Bookman Old Style" w:cs="Arial"/>
        </w:rPr>
        <w:t>Government. Vendors are responsible for collecting and paying all applicable taxes.</w:t>
      </w:r>
    </w:p>
    <w:p w14:paraId="02F6050E" w14:textId="77777777" w:rsidR="00D67B26" w:rsidRDefault="00D67B26" w:rsidP="008C1211">
      <w:pPr>
        <w:pStyle w:val="NoSpacing"/>
        <w:rPr>
          <w:rFonts w:ascii="Bookman Old Style" w:hAnsi="Bookman Old Style" w:cs="Arial"/>
        </w:rPr>
      </w:pPr>
    </w:p>
    <w:p w14:paraId="12957334" w14:textId="7D4A7CAE" w:rsidR="5A5FE507" w:rsidRDefault="5A5FE507" w:rsidP="5A5FE507">
      <w:pPr>
        <w:pStyle w:val="NoSpacing"/>
        <w:rPr>
          <w:rFonts w:ascii="Bookman Old Style" w:hAnsi="Bookman Old Style" w:cs="Arial"/>
        </w:rPr>
      </w:pPr>
      <w:r w:rsidRPr="5A5FE507">
        <w:rPr>
          <w:rFonts w:ascii="Bookman Old Style" w:hAnsi="Bookman Old Style" w:cs="Arial"/>
        </w:rPr>
        <w:t xml:space="preserve">11. Booth rental fees are non-refundable once application </w:t>
      </w:r>
      <w:proofErr w:type="gramStart"/>
      <w:r w:rsidRPr="5A5FE507">
        <w:rPr>
          <w:rFonts w:ascii="Bookman Old Style" w:hAnsi="Bookman Old Style" w:cs="Arial"/>
        </w:rPr>
        <w:t>is approved</w:t>
      </w:r>
      <w:proofErr w:type="gramEnd"/>
      <w:r w:rsidRPr="5A5FE507">
        <w:rPr>
          <w:rFonts w:ascii="Bookman Old Style" w:hAnsi="Bookman Old Style" w:cs="Arial"/>
        </w:rPr>
        <w:t xml:space="preserve"> and booth rental space is reserved for you. In the event of inclement weather or the threat of weather or natural disasters causing an event cancelation, rental fees </w:t>
      </w:r>
      <w:proofErr w:type="gramStart"/>
      <w:r w:rsidRPr="5A5FE507">
        <w:rPr>
          <w:rFonts w:ascii="Bookman Old Style" w:hAnsi="Bookman Old Style" w:cs="Arial"/>
        </w:rPr>
        <w:t>will not be refunded</w:t>
      </w:r>
      <w:proofErr w:type="gramEnd"/>
      <w:r w:rsidRPr="5A5FE507">
        <w:rPr>
          <w:rFonts w:ascii="Bookman Old Style" w:hAnsi="Bookman Old Style" w:cs="Arial"/>
        </w:rPr>
        <w:t xml:space="preserve">. In the event of rain, festival activities </w:t>
      </w:r>
      <w:proofErr w:type="gramStart"/>
      <w:r w:rsidRPr="5A5FE507">
        <w:rPr>
          <w:rFonts w:ascii="Bookman Old Style" w:hAnsi="Bookman Old Style" w:cs="Arial"/>
        </w:rPr>
        <w:t>will be moved</w:t>
      </w:r>
      <w:proofErr w:type="gramEnd"/>
      <w:r w:rsidRPr="5A5FE507">
        <w:rPr>
          <w:rFonts w:ascii="Bookman Old Style" w:hAnsi="Bookman Old Style" w:cs="Arial"/>
        </w:rPr>
        <w:t xml:space="preserve"> into the Columbus Civic Center but vendor booths will remain setup outside. </w:t>
      </w:r>
    </w:p>
    <w:p w14:paraId="02F60510" w14:textId="77777777" w:rsidR="00D67B26" w:rsidRDefault="00D67B26" w:rsidP="008C1211">
      <w:pPr>
        <w:pStyle w:val="NoSpacing"/>
        <w:rPr>
          <w:rFonts w:ascii="Bookman Old Style" w:hAnsi="Bookman Old Style" w:cs="Arial"/>
        </w:rPr>
      </w:pPr>
    </w:p>
    <w:p w14:paraId="02F60511" w14:textId="77777777" w:rsidR="00F73A27" w:rsidRPr="00D67B26" w:rsidRDefault="00F73A27" w:rsidP="008C1211">
      <w:pPr>
        <w:pStyle w:val="NoSpacing"/>
        <w:rPr>
          <w:rFonts w:ascii="Bookman Old Style" w:hAnsi="Bookman Old Style" w:cs="Arial"/>
        </w:rPr>
      </w:pPr>
    </w:p>
    <w:p w14:paraId="02F60512" w14:textId="77777777" w:rsidR="00EB2A85" w:rsidRDefault="00EB2A85" w:rsidP="008C1211">
      <w:pPr>
        <w:pStyle w:val="NoSpacing"/>
        <w:rPr>
          <w:rFonts w:ascii="Bookman Old Style" w:hAnsi="Bookman Old Style" w:cs="Arial"/>
        </w:rPr>
      </w:pPr>
    </w:p>
    <w:p w14:paraId="3F788768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F77">
        <w:rPr>
          <w:rFonts w:ascii="Times New Roman" w:hAnsi="Times New Roman" w:cs="Times New Roman"/>
          <w:b/>
          <w:sz w:val="20"/>
          <w:szCs w:val="20"/>
        </w:rPr>
        <w:t>Tri-City Latino Association</w:t>
      </w:r>
    </w:p>
    <w:p w14:paraId="0DEF7AC6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P.O. Box 3507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7F77">
        <w:rPr>
          <w:rFonts w:ascii="Times New Roman" w:hAnsi="Times New Roman" w:cs="Times New Roman"/>
          <w:sz w:val="20"/>
          <w:szCs w:val="20"/>
        </w:rPr>
        <w:t>Columbus, GA 31903</w:t>
      </w:r>
    </w:p>
    <w:p w14:paraId="3745B72D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(706) 940-3732 \ (631) 697-4139</w:t>
      </w:r>
    </w:p>
    <w:p w14:paraId="08910A80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tricitylatinoassoc@gmail.com</w:t>
      </w:r>
    </w:p>
    <w:p w14:paraId="3F4C791D" w14:textId="77777777" w:rsidR="001607DD" w:rsidRPr="003A7F77" w:rsidRDefault="001607DD" w:rsidP="0016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F77">
        <w:rPr>
          <w:rFonts w:ascii="Times New Roman" w:hAnsi="Times New Roman" w:cs="Times New Roman"/>
          <w:sz w:val="20"/>
          <w:szCs w:val="20"/>
        </w:rPr>
        <w:t>www.trifestival.com</w:t>
      </w:r>
    </w:p>
    <w:p w14:paraId="02F60518" w14:textId="77777777" w:rsidR="00EB2A85" w:rsidRDefault="00EB2A85" w:rsidP="00EB2A85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14:paraId="02F6051A" w14:textId="77777777" w:rsidR="00F73A27" w:rsidRPr="00EB2A85" w:rsidRDefault="00F73A27" w:rsidP="00EB2A85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14:paraId="02F6051B" w14:textId="6D48E1BE" w:rsidR="00F73A27" w:rsidRDefault="008751C7" w:rsidP="008751C7">
      <w:pPr>
        <w:pStyle w:val="NoSpacing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8751C7">
        <w:rPr>
          <w:rFonts w:ascii="Bookman Old Style" w:hAnsi="Bookman Old Style" w:cs="Arial"/>
          <w:sz w:val="24"/>
          <w:szCs w:val="24"/>
        </w:rPr>
        <w:t>When:</w:t>
      </w:r>
      <w:r w:rsidRPr="008751C7">
        <w:rPr>
          <w:rFonts w:ascii="Bookman Old Style" w:hAnsi="Bookman Old Style" w:cs="Arial"/>
          <w:b/>
          <w:bCs/>
          <w:sz w:val="24"/>
          <w:szCs w:val="24"/>
        </w:rPr>
        <w:t xml:space="preserve">  Saturday, September 21, 2019</w:t>
      </w:r>
    </w:p>
    <w:p w14:paraId="02F6051C" w14:textId="77777777" w:rsidR="00F73A27" w:rsidRDefault="00F73A27" w:rsidP="00F73A27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1D" w14:textId="77777777" w:rsidR="00F73A27" w:rsidRPr="00EB2A85" w:rsidRDefault="00F73A27" w:rsidP="00F73A27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1E" w14:textId="77777777" w:rsidR="00EB2A85" w:rsidRPr="00EB2A85" w:rsidRDefault="00EB2A85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F73A27">
        <w:rPr>
          <w:rFonts w:ascii="Bookman Old Style" w:hAnsi="Bookman Old Style" w:cs="Arial"/>
          <w:sz w:val="24"/>
          <w:szCs w:val="24"/>
        </w:rPr>
        <w:t>Location:</w:t>
      </w:r>
      <w:r w:rsidRPr="00EB2A85">
        <w:rPr>
          <w:rFonts w:ascii="Bookman Old Style" w:hAnsi="Bookman Old Style" w:cs="Arial"/>
          <w:b/>
          <w:sz w:val="24"/>
          <w:szCs w:val="24"/>
        </w:rPr>
        <w:t xml:space="preserve"> South Commons, Columbus, Georgia</w:t>
      </w:r>
    </w:p>
    <w:p w14:paraId="02F6051F" w14:textId="77777777" w:rsidR="00EB2A85" w:rsidRPr="00EB2A85" w:rsidRDefault="00EB2A85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EB2A85">
        <w:rPr>
          <w:rFonts w:ascii="Bookman Old Style" w:hAnsi="Bookman Old Style" w:cs="Arial"/>
          <w:b/>
          <w:sz w:val="24"/>
          <w:szCs w:val="24"/>
        </w:rPr>
        <w:t>(Victory Drive &amp; Veterans Parkway)</w:t>
      </w:r>
    </w:p>
    <w:p w14:paraId="02F60520" w14:textId="77777777" w:rsidR="00EB2A85" w:rsidRDefault="00EB2A85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21" w14:textId="77777777" w:rsidR="00F73A27" w:rsidRPr="00EB2A85" w:rsidRDefault="00F73A27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22" w14:textId="4C28DFAE" w:rsidR="00EB2A85" w:rsidRPr="00EB2A85" w:rsidRDefault="005C22A8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F73A27">
        <w:rPr>
          <w:rFonts w:ascii="Bookman Old Style" w:hAnsi="Bookman Old Style" w:cs="Arial"/>
          <w:sz w:val="24"/>
          <w:szCs w:val="24"/>
        </w:rPr>
        <w:t xml:space="preserve">Operating Hours: </w:t>
      </w:r>
      <w:r w:rsidR="00B573CD">
        <w:rPr>
          <w:rFonts w:ascii="Bookman Old Style" w:hAnsi="Bookman Old Style" w:cs="Arial"/>
          <w:b/>
          <w:sz w:val="24"/>
          <w:szCs w:val="24"/>
        </w:rPr>
        <w:t>12:00pm- 8</w:t>
      </w:r>
      <w:r w:rsidR="00EB2A85" w:rsidRPr="00EB2A85">
        <w:rPr>
          <w:rFonts w:ascii="Bookman Old Style" w:hAnsi="Bookman Old Style" w:cs="Arial"/>
          <w:b/>
          <w:sz w:val="24"/>
          <w:szCs w:val="24"/>
        </w:rPr>
        <w:t>:00pm</w:t>
      </w:r>
    </w:p>
    <w:p w14:paraId="02F60523" w14:textId="77777777" w:rsidR="00EB2A85" w:rsidRDefault="00EB2A85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4D76811" w14:textId="77777777" w:rsidR="001607DD" w:rsidRPr="00EB2A85" w:rsidRDefault="001607DD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24" w14:textId="0802A6AA" w:rsidR="00EB2A85" w:rsidRPr="00EB2A85" w:rsidRDefault="00FD0CE3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F73A27">
        <w:rPr>
          <w:rFonts w:ascii="Bookman Old Style" w:hAnsi="Bookman Old Style" w:cs="Arial"/>
          <w:sz w:val="24"/>
          <w:szCs w:val="24"/>
        </w:rPr>
        <w:t>Set-up Time:</w:t>
      </w:r>
      <w:r w:rsidR="00F617B0">
        <w:rPr>
          <w:rFonts w:ascii="Bookman Old Style" w:hAnsi="Bookman Old Style" w:cs="Arial"/>
          <w:b/>
          <w:sz w:val="24"/>
          <w:szCs w:val="24"/>
        </w:rPr>
        <w:t xml:space="preserve"> 8</w:t>
      </w:r>
      <w:r>
        <w:rPr>
          <w:rFonts w:ascii="Bookman Old Style" w:hAnsi="Bookman Old Style" w:cs="Arial"/>
          <w:b/>
          <w:sz w:val="24"/>
          <w:szCs w:val="24"/>
        </w:rPr>
        <w:t>:00am - 11</w:t>
      </w:r>
      <w:r w:rsidR="00F73A27">
        <w:rPr>
          <w:rFonts w:ascii="Bookman Old Style" w:hAnsi="Bookman Old Style" w:cs="Arial"/>
          <w:b/>
          <w:sz w:val="24"/>
          <w:szCs w:val="24"/>
        </w:rPr>
        <w:t>:00am</w:t>
      </w:r>
    </w:p>
    <w:p w14:paraId="02F60525" w14:textId="53170727" w:rsidR="00EB2A85" w:rsidRDefault="005C22A8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F73A27">
        <w:rPr>
          <w:rFonts w:ascii="Bookman Old Style" w:hAnsi="Bookman Old Style" w:cs="Arial"/>
          <w:sz w:val="24"/>
          <w:szCs w:val="24"/>
        </w:rPr>
        <w:t>Breakdown:</w:t>
      </w:r>
      <w:r w:rsidR="00F617B0">
        <w:rPr>
          <w:rFonts w:ascii="Bookman Old Style" w:hAnsi="Bookman Old Style" w:cs="Arial"/>
          <w:b/>
          <w:sz w:val="24"/>
          <w:szCs w:val="24"/>
        </w:rPr>
        <w:t xml:space="preserve">  8:00p</w:t>
      </w:r>
      <w:r w:rsidR="00FD0CE3">
        <w:rPr>
          <w:rFonts w:ascii="Bookman Old Style" w:hAnsi="Bookman Old Style" w:cs="Arial"/>
          <w:b/>
          <w:sz w:val="24"/>
          <w:szCs w:val="24"/>
        </w:rPr>
        <w:t xml:space="preserve">m - </w:t>
      </w:r>
      <w:r w:rsidR="00B573CD">
        <w:rPr>
          <w:rFonts w:ascii="Bookman Old Style" w:hAnsi="Bookman Old Style" w:cs="Arial"/>
          <w:b/>
          <w:sz w:val="24"/>
          <w:szCs w:val="24"/>
        </w:rPr>
        <w:t>9</w:t>
      </w:r>
      <w:r w:rsidR="00FD0CE3">
        <w:rPr>
          <w:rFonts w:ascii="Bookman Old Style" w:hAnsi="Bookman Old Style" w:cs="Arial"/>
          <w:b/>
          <w:sz w:val="24"/>
          <w:szCs w:val="24"/>
        </w:rPr>
        <w:t>:00</w:t>
      </w:r>
      <w:r w:rsidR="00EB2A85" w:rsidRPr="00EB2A85">
        <w:rPr>
          <w:rFonts w:ascii="Bookman Old Style" w:hAnsi="Bookman Old Style" w:cs="Arial"/>
          <w:b/>
          <w:sz w:val="24"/>
          <w:szCs w:val="24"/>
        </w:rPr>
        <w:t>pm</w:t>
      </w:r>
    </w:p>
    <w:p w14:paraId="54FF89C7" w14:textId="77777777" w:rsidR="00B573CD" w:rsidRDefault="00B573CD" w:rsidP="00EB2A85">
      <w:pPr>
        <w:pStyle w:val="NoSpacing"/>
        <w:jc w:val="center"/>
        <w:rPr>
          <w:rFonts w:ascii="Bookman Old Style" w:hAnsi="Bookman Old Style" w:cs="Arial"/>
          <w:b/>
          <w:i/>
          <w:u w:val="single"/>
        </w:rPr>
      </w:pPr>
    </w:p>
    <w:p w14:paraId="16C04026" w14:textId="77777777" w:rsidR="001607DD" w:rsidRDefault="001607DD" w:rsidP="00EB2A85">
      <w:pPr>
        <w:pStyle w:val="NoSpacing"/>
        <w:jc w:val="center"/>
        <w:rPr>
          <w:rFonts w:ascii="Bookman Old Style" w:hAnsi="Bookman Old Style" w:cs="Arial"/>
          <w:b/>
          <w:i/>
          <w:u w:val="single"/>
        </w:rPr>
      </w:pPr>
    </w:p>
    <w:p w14:paraId="02F60528" w14:textId="7164B763" w:rsidR="00EB2A85" w:rsidRPr="00F617B0" w:rsidRDefault="5A5FE507" w:rsidP="5A5FE507">
      <w:pPr>
        <w:pStyle w:val="NoSpacing"/>
        <w:jc w:val="center"/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</w:pPr>
      <w:r w:rsidRPr="5A5FE507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 xml:space="preserve">**All Vehicles </w:t>
      </w:r>
      <w:proofErr w:type="gramStart"/>
      <w:r w:rsidRPr="5A5FE507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>must be removed</w:t>
      </w:r>
      <w:proofErr w:type="gramEnd"/>
      <w:r w:rsidRPr="5A5FE507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 xml:space="preserve"> from merchant area from 11:00am – 9:00pm**</w:t>
      </w:r>
    </w:p>
    <w:p w14:paraId="11F9216A" w14:textId="77777777" w:rsidR="00F617B0" w:rsidRDefault="00F617B0" w:rsidP="00EB2A85">
      <w:pPr>
        <w:pStyle w:val="NoSpacing"/>
        <w:jc w:val="center"/>
        <w:rPr>
          <w:rFonts w:ascii="Bookman Old Style" w:hAnsi="Bookman Old Style" w:cs="Arial"/>
        </w:rPr>
      </w:pPr>
    </w:p>
    <w:p w14:paraId="6869C1D3" w14:textId="77777777" w:rsidR="001607DD" w:rsidRDefault="001607DD" w:rsidP="00EB2A85">
      <w:pPr>
        <w:pStyle w:val="NoSpacing"/>
        <w:jc w:val="center"/>
        <w:rPr>
          <w:rFonts w:ascii="Bookman Old Style" w:hAnsi="Bookman Old Style" w:cs="Arial"/>
        </w:rPr>
      </w:pPr>
    </w:p>
    <w:p w14:paraId="02F60529" w14:textId="77777777" w:rsidR="00D67B26" w:rsidRPr="00EB2A85" w:rsidRDefault="00F73A27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</w:rPr>
        <w:t>Application &amp; Payment</w:t>
      </w:r>
      <w:r w:rsidR="00E140C3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 xml:space="preserve"> </w:t>
      </w:r>
      <w:r w:rsidR="00D67B26" w:rsidRPr="00EB2A85">
        <w:rPr>
          <w:rFonts w:ascii="Bookman Old Style" w:hAnsi="Bookman Old Style" w:cs="Arial"/>
          <w:b/>
          <w:sz w:val="24"/>
          <w:szCs w:val="24"/>
        </w:rPr>
        <w:t>Business c</w:t>
      </w:r>
      <w:r w:rsidR="008C1211" w:rsidRPr="00EB2A85">
        <w:rPr>
          <w:rFonts w:ascii="Bookman Old Style" w:hAnsi="Bookman Old Style" w:cs="Arial"/>
          <w:b/>
          <w:sz w:val="24"/>
          <w:szCs w:val="24"/>
        </w:rPr>
        <w:t>hecks</w:t>
      </w:r>
      <w:r w:rsidR="00D67B26" w:rsidRPr="00EB2A85">
        <w:rPr>
          <w:rFonts w:ascii="Bookman Old Style" w:hAnsi="Bookman Old Style" w:cs="Arial"/>
          <w:b/>
          <w:sz w:val="24"/>
          <w:szCs w:val="24"/>
        </w:rPr>
        <w:t xml:space="preserve"> or money o</w:t>
      </w:r>
      <w:r w:rsidR="008C1211" w:rsidRPr="00EB2A85">
        <w:rPr>
          <w:rFonts w:ascii="Bookman Old Style" w:hAnsi="Bookman Old Style" w:cs="Arial"/>
          <w:b/>
          <w:sz w:val="24"/>
          <w:szCs w:val="24"/>
        </w:rPr>
        <w:t xml:space="preserve">rders </w:t>
      </w:r>
      <w:proofErr w:type="gramStart"/>
      <w:r w:rsidR="008C1211" w:rsidRPr="00EB2A85">
        <w:rPr>
          <w:rFonts w:ascii="Bookman Old Style" w:hAnsi="Bookman Old Style" w:cs="Arial"/>
          <w:b/>
          <w:sz w:val="24"/>
          <w:szCs w:val="24"/>
        </w:rPr>
        <w:t>should be made</w:t>
      </w:r>
      <w:proofErr w:type="gramEnd"/>
      <w:r w:rsidR="008C1211" w:rsidRPr="00EB2A85">
        <w:rPr>
          <w:rFonts w:ascii="Bookman Old Style" w:hAnsi="Bookman Old Style" w:cs="Arial"/>
          <w:b/>
          <w:sz w:val="24"/>
          <w:szCs w:val="24"/>
        </w:rPr>
        <w:t xml:space="preserve"> payable to</w:t>
      </w:r>
      <w:r w:rsidR="00D67B26" w:rsidRPr="00EB2A85">
        <w:rPr>
          <w:rFonts w:ascii="Bookman Old Style" w:hAnsi="Bookman Old Style" w:cs="Arial"/>
          <w:b/>
          <w:sz w:val="24"/>
          <w:szCs w:val="24"/>
        </w:rPr>
        <w:t>:</w:t>
      </w:r>
    </w:p>
    <w:p w14:paraId="3C3DBB8E" w14:textId="77777777" w:rsidR="001607DD" w:rsidRDefault="005C22A8" w:rsidP="009827BD">
      <w:pPr>
        <w:pStyle w:val="NoSpacing"/>
        <w:tabs>
          <w:tab w:val="left" w:pos="915"/>
          <w:tab w:val="center" w:pos="5265"/>
        </w:tabs>
        <w:rPr>
          <w:rFonts w:ascii="Bookman Old Style" w:hAnsi="Bookman Old Style" w:cs="Arial"/>
          <w:b/>
          <w:sz w:val="24"/>
          <w:szCs w:val="24"/>
        </w:rPr>
      </w:pPr>
      <w:r w:rsidRPr="005C22A8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</w:p>
    <w:p w14:paraId="1D8389EB" w14:textId="275112C0" w:rsidR="00F617B0" w:rsidRDefault="00E140C3" w:rsidP="009827BD">
      <w:pPr>
        <w:pStyle w:val="NoSpacing"/>
        <w:tabs>
          <w:tab w:val="left" w:pos="915"/>
          <w:tab w:val="center" w:pos="5265"/>
        </w:tabs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E21CBB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02F6052A" w14:textId="1C62F3F7" w:rsidR="00D67B26" w:rsidRPr="00EB2A85" w:rsidRDefault="00E21CBB" w:rsidP="00F617B0">
      <w:pPr>
        <w:pStyle w:val="NoSpacing"/>
        <w:tabs>
          <w:tab w:val="left" w:pos="915"/>
          <w:tab w:val="center" w:pos="5265"/>
        </w:tabs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</w:rPr>
        <w:t>Tri-City Latino Association</w:t>
      </w:r>
      <w:r w:rsidR="00F67817" w:rsidRPr="005C22A8">
        <w:rPr>
          <w:rFonts w:ascii="Bookman Old Style" w:hAnsi="Bookman Old Style" w:cs="Arial"/>
          <w:b/>
          <w:sz w:val="24"/>
          <w:szCs w:val="24"/>
        </w:rPr>
        <w:t>, In</w:t>
      </w:r>
      <w:r w:rsidR="00F67817" w:rsidRPr="00F73A27">
        <w:rPr>
          <w:rFonts w:ascii="Bookman Old Style" w:hAnsi="Bookman Old Style" w:cs="Arial"/>
          <w:b/>
          <w:sz w:val="24"/>
          <w:szCs w:val="24"/>
        </w:rPr>
        <w:t>c</w:t>
      </w:r>
      <w:r w:rsidR="008C1211" w:rsidRPr="00F73A27">
        <w:rPr>
          <w:rFonts w:ascii="Bookman Old Style" w:hAnsi="Bookman Old Style" w:cs="Arial"/>
          <w:b/>
          <w:sz w:val="24"/>
          <w:szCs w:val="24"/>
        </w:rPr>
        <w:t>.</w:t>
      </w:r>
    </w:p>
    <w:p w14:paraId="6C491342" w14:textId="77777777" w:rsidR="001607DD" w:rsidRDefault="001607DD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2B" w14:textId="77777777" w:rsidR="00734891" w:rsidRPr="00EB2A85" w:rsidRDefault="005C22A8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</w:p>
    <w:p w14:paraId="02F6052C" w14:textId="77777777" w:rsidR="00F67817" w:rsidRPr="00EB2A85" w:rsidRDefault="00D67B26" w:rsidP="00EB2A85">
      <w:pPr>
        <w:pStyle w:val="NoSpacing"/>
        <w:jc w:val="center"/>
        <w:rPr>
          <w:b/>
          <w:sz w:val="24"/>
          <w:szCs w:val="24"/>
        </w:rPr>
      </w:pPr>
      <w:r w:rsidRPr="00EB2A85">
        <w:rPr>
          <w:rFonts w:ascii="Bookman Old Style" w:hAnsi="Bookman Old Style" w:cs="Arial"/>
          <w:b/>
          <w:sz w:val="24"/>
          <w:szCs w:val="24"/>
        </w:rPr>
        <w:t>You can submit your application by m</w:t>
      </w:r>
      <w:r w:rsidR="008C1211" w:rsidRPr="00EB2A85">
        <w:rPr>
          <w:rFonts w:ascii="Bookman Old Style" w:hAnsi="Bookman Old Style" w:cs="Arial"/>
          <w:b/>
          <w:sz w:val="24"/>
          <w:szCs w:val="24"/>
        </w:rPr>
        <w:t>ail</w:t>
      </w:r>
      <w:r w:rsidRPr="00EB2A85">
        <w:rPr>
          <w:rFonts w:ascii="Bookman Old Style" w:hAnsi="Bookman Old Style" w:cs="Arial"/>
          <w:b/>
          <w:sz w:val="24"/>
          <w:szCs w:val="24"/>
        </w:rPr>
        <w:t xml:space="preserve"> with your payment</w:t>
      </w:r>
      <w:r w:rsidR="008C1211" w:rsidRPr="00EB2A85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="008C1211" w:rsidRPr="00EB2A85">
        <w:rPr>
          <w:rFonts w:ascii="Bookman Old Style" w:hAnsi="Bookman Old Style" w:cs="Arial"/>
          <w:b/>
          <w:sz w:val="24"/>
          <w:szCs w:val="24"/>
        </w:rPr>
        <w:t>to</w:t>
      </w:r>
      <w:proofErr w:type="gramEnd"/>
      <w:r w:rsidR="008C1211" w:rsidRPr="00EB2A85">
        <w:rPr>
          <w:rFonts w:ascii="Bookman Old Style" w:hAnsi="Bookman Old Style" w:cs="Arial"/>
          <w:b/>
          <w:sz w:val="24"/>
          <w:szCs w:val="24"/>
        </w:rPr>
        <w:t>:</w:t>
      </w:r>
    </w:p>
    <w:p w14:paraId="1B3611FD" w14:textId="77777777" w:rsidR="00F617B0" w:rsidRDefault="00F617B0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4A74BE11" w14:textId="77777777" w:rsidR="001607DD" w:rsidRDefault="001607DD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02F6052D" w14:textId="77777777" w:rsidR="00F67817" w:rsidRPr="00EB2A85" w:rsidRDefault="00E21CBB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Tri-City Latino</w:t>
      </w:r>
      <w:r w:rsidR="005C22A8">
        <w:rPr>
          <w:rFonts w:ascii="Bookman Old Style" w:hAnsi="Bookman Old Style" w:cs="Arial"/>
          <w:b/>
          <w:sz w:val="24"/>
          <w:szCs w:val="24"/>
          <w:u w:val="single"/>
        </w:rPr>
        <w:t xml:space="preserve"> Association, Inc.</w:t>
      </w:r>
    </w:p>
    <w:p w14:paraId="02F6052E" w14:textId="77777777" w:rsidR="00DB2FD6" w:rsidRPr="00EB2A85" w:rsidRDefault="00E21CBB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PO Box 3507</w:t>
      </w:r>
      <w:r w:rsidR="008C1211" w:rsidRPr="00EB2A85">
        <w:rPr>
          <w:rFonts w:ascii="Bookman Old Style" w:hAnsi="Bookman Old Style" w:cs="Arial"/>
          <w:b/>
          <w:sz w:val="24"/>
          <w:szCs w:val="24"/>
          <w:u w:val="single"/>
        </w:rPr>
        <w:t>, Columbus, GA</w:t>
      </w:r>
      <w:r w:rsidR="00D67B26" w:rsidRPr="00EB2A8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C1211" w:rsidRPr="00EB2A85">
        <w:rPr>
          <w:rFonts w:ascii="Bookman Old Style" w:hAnsi="Bookman Old Style" w:cs="Arial"/>
          <w:b/>
          <w:sz w:val="24"/>
          <w:szCs w:val="24"/>
          <w:u w:val="single"/>
        </w:rPr>
        <w:t>31903.</w:t>
      </w:r>
    </w:p>
    <w:p w14:paraId="02F6052F" w14:textId="77777777" w:rsidR="00EB2A85" w:rsidRPr="00EB2A85" w:rsidRDefault="00EB2A85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31" w14:textId="77777777" w:rsidR="00734891" w:rsidRPr="00EB2A85" w:rsidRDefault="00734891" w:rsidP="00E21CBB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14:paraId="02F60532" w14:textId="5F6B3DDD" w:rsidR="00734891" w:rsidRPr="00F73A27" w:rsidRDefault="00B573CD" w:rsidP="00EB2A85">
      <w:pPr>
        <w:pStyle w:val="NoSpacing"/>
        <w:jc w:val="center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“</w:t>
      </w:r>
      <w:r w:rsidR="00734891" w:rsidRPr="00F73A27">
        <w:rPr>
          <w:rFonts w:ascii="Bookman Old Style" w:hAnsi="Bookman Old Style" w:cs="Arial"/>
          <w:b/>
          <w:i/>
          <w:sz w:val="24"/>
          <w:szCs w:val="24"/>
        </w:rPr>
        <w:t>Personal checks are not accepted.</w:t>
      </w:r>
      <w:r>
        <w:rPr>
          <w:rFonts w:ascii="Bookman Old Style" w:hAnsi="Bookman Old Style" w:cs="Arial"/>
          <w:b/>
          <w:i/>
          <w:sz w:val="24"/>
          <w:szCs w:val="24"/>
        </w:rPr>
        <w:t>”</w:t>
      </w:r>
    </w:p>
    <w:p w14:paraId="02F60533" w14:textId="77777777" w:rsidR="00DE14D6" w:rsidRPr="00EB2A85" w:rsidRDefault="00DE14D6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F60535" w14:textId="77777777" w:rsidR="00DE14D6" w:rsidRPr="00EB2A85" w:rsidRDefault="00DE14D6" w:rsidP="00EB2A8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DA7277" w14:textId="5FB7783C" w:rsidR="00B573CD" w:rsidRPr="00EB2A85" w:rsidRDefault="5A5FE507" w:rsidP="5A5FE507">
      <w:pPr>
        <w:pStyle w:val="NoSpacing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5A5FE507">
        <w:rPr>
          <w:rFonts w:ascii="Bookman Old Style" w:hAnsi="Bookman Old Style" w:cs="Arial"/>
          <w:b/>
          <w:bCs/>
          <w:sz w:val="24"/>
          <w:szCs w:val="24"/>
        </w:rPr>
        <w:t xml:space="preserve">All applications are subject to approval by the Tri-City Latino Association, Inc. Committee. For Vendor Relations please call: </w:t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r w:rsidR="00B573CD">
        <w:rPr>
          <w:rFonts w:ascii="Bookman Old Style" w:hAnsi="Bookman Old Style" w:cs="Arial"/>
          <w:b/>
          <w:sz w:val="24"/>
          <w:szCs w:val="24"/>
        </w:rPr>
        <w:tab/>
      </w:r>
      <w:proofErr w:type="spellStart"/>
      <w:r w:rsidR="00B573CD" w:rsidRPr="5A5FE507">
        <w:rPr>
          <w:rFonts w:ascii="Bookman Old Style" w:hAnsi="Bookman Old Style" w:cs="Arial"/>
          <w:b/>
          <w:bCs/>
          <w:sz w:val="24"/>
          <w:szCs w:val="24"/>
        </w:rPr>
        <w:t>Elica</w:t>
      </w:r>
      <w:proofErr w:type="spellEnd"/>
      <w:r w:rsidR="00B573CD" w:rsidRPr="5A5FE507">
        <w:rPr>
          <w:rFonts w:ascii="Bookman Old Style" w:hAnsi="Bookman Old Style" w:cs="Arial"/>
          <w:b/>
          <w:bCs/>
          <w:sz w:val="24"/>
          <w:szCs w:val="24"/>
        </w:rPr>
        <w:t xml:space="preserve"> 631-697-4139</w:t>
      </w:r>
    </w:p>
    <w:p w14:paraId="02F60537" w14:textId="77777777" w:rsidR="00DE14D6" w:rsidRPr="00EB2A85" w:rsidRDefault="00DE14D6" w:rsidP="00EB2A85">
      <w:pPr>
        <w:pStyle w:val="NoSpacing"/>
        <w:jc w:val="center"/>
        <w:rPr>
          <w:rFonts w:ascii="Bookman Old Style" w:hAnsi="Bookman Old Style" w:cs="Arial"/>
          <w:sz w:val="28"/>
          <w:szCs w:val="28"/>
        </w:rPr>
      </w:pPr>
    </w:p>
    <w:p w14:paraId="02F60538" w14:textId="77777777" w:rsidR="00DE14D6" w:rsidRDefault="00DE14D6" w:rsidP="00DE14D6">
      <w:pPr>
        <w:pStyle w:val="NoSpacing"/>
        <w:rPr>
          <w:rFonts w:ascii="Bookman Old Style" w:hAnsi="Bookman Old Style" w:cs="Arial"/>
          <w:sz w:val="28"/>
          <w:szCs w:val="28"/>
        </w:rPr>
      </w:pPr>
    </w:p>
    <w:p w14:paraId="02F60539" w14:textId="77777777" w:rsidR="00734891" w:rsidRPr="00EB2A85" w:rsidRDefault="00734891" w:rsidP="008C1211">
      <w:pPr>
        <w:pStyle w:val="NoSpacing"/>
        <w:rPr>
          <w:rFonts w:ascii="Bookman Old Style" w:hAnsi="Bookman Old Style" w:cs="Arial"/>
          <w:sz w:val="28"/>
          <w:szCs w:val="28"/>
        </w:rPr>
      </w:pPr>
    </w:p>
    <w:p w14:paraId="02F6053E" w14:textId="1273BD11" w:rsidR="00884BA8" w:rsidRPr="001607DD" w:rsidRDefault="00734891" w:rsidP="001607DD">
      <w:pPr>
        <w:pStyle w:val="NoSpacing"/>
        <w:jc w:val="center"/>
        <w:rPr>
          <w:rFonts w:ascii="Bookman Old Style" w:hAnsi="Bookman Old Style" w:cs="Arial"/>
          <w:sz w:val="28"/>
          <w:szCs w:val="28"/>
        </w:rPr>
      </w:pPr>
      <w:r w:rsidRPr="00EB2A85">
        <w:rPr>
          <w:rFonts w:ascii="Bookman Old Style" w:hAnsi="Bookman Old Style" w:cs="Arial"/>
          <w:sz w:val="28"/>
          <w:szCs w:val="28"/>
        </w:rPr>
        <w:lastRenderedPageBreak/>
        <w:t>Thank you</w:t>
      </w:r>
      <w:r w:rsidR="001607DD">
        <w:rPr>
          <w:rFonts w:ascii="Bookman Old Style" w:hAnsi="Bookman Old Style" w:cs="Arial"/>
          <w:sz w:val="28"/>
          <w:szCs w:val="28"/>
        </w:rPr>
        <w:t>!</w:t>
      </w:r>
    </w:p>
    <w:sectPr w:rsidR="00884BA8" w:rsidRPr="001607DD" w:rsidSect="00926454">
      <w:headerReference w:type="default" r:id="rId6"/>
      <w:pgSz w:w="12240" w:h="15840" w:code="1"/>
      <w:pgMar w:top="443" w:right="810" w:bottom="144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DF09" w14:textId="77777777" w:rsidR="00540D21" w:rsidRDefault="00540D21" w:rsidP="00926454">
      <w:pPr>
        <w:spacing w:after="0" w:line="240" w:lineRule="auto"/>
      </w:pPr>
      <w:r>
        <w:separator/>
      </w:r>
    </w:p>
  </w:endnote>
  <w:endnote w:type="continuationSeparator" w:id="0">
    <w:p w14:paraId="728FEA52" w14:textId="77777777" w:rsidR="00540D21" w:rsidRDefault="00540D21" w:rsidP="0092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0229" w14:textId="77777777" w:rsidR="00540D21" w:rsidRDefault="00540D21" w:rsidP="00926454">
      <w:pPr>
        <w:spacing w:after="0" w:line="240" w:lineRule="auto"/>
      </w:pPr>
      <w:r>
        <w:separator/>
      </w:r>
    </w:p>
  </w:footnote>
  <w:footnote w:type="continuationSeparator" w:id="0">
    <w:p w14:paraId="1D7F5268" w14:textId="77777777" w:rsidR="00540D21" w:rsidRDefault="00540D21" w:rsidP="0092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0543" w14:textId="05829BCC" w:rsidR="00926454" w:rsidRDefault="00926454" w:rsidP="00926454">
    <w:pPr>
      <w:pStyle w:val="Header"/>
      <w:tabs>
        <w:tab w:val="left" w:pos="9720"/>
      </w:tabs>
      <w:ind w:left="-270"/>
    </w:pPr>
    <w:r>
      <w:t xml:space="preserve">            </w:t>
    </w:r>
    <w:r>
      <w:tab/>
      <w:t xml:space="preserve">                                                                                                                                          </w:t>
    </w:r>
  </w:p>
  <w:p w14:paraId="02F60544" w14:textId="7E9F824D" w:rsidR="00926454" w:rsidRDefault="001607DD" w:rsidP="001607DD">
    <w:pPr>
      <w:pStyle w:val="Header"/>
      <w:tabs>
        <w:tab w:val="clear" w:pos="4680"/>
        <w:tab w:val="clear" w:pos="9360"/>
        <w:tab w:val="left" w:pos="89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8E5F9" wp14:editId="4856AFB8">
          <wp:simplePos x="0" y="0"/>
          <wp:positionH relativeFrom="column">
            <wp:posOffset>38100</wp:posOffset>
          </wp:positionH>
          <wp:positionV relativeFrom="paragraph">
            <wp:posOffset>48260</wp:posOffset>
          </wp:positionV>
          <wp:extent cx="676275" cy="742950"/>
          <wp:effectExtent l="0" t="0" r="9525" b="0"/>
          <wp:wrapNone/>
          <wp:docPr id="2" name="Picture 2" descr="H:\ARON\TCLF FY2014\TCLF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RON\TCLF FY2014\TCLF Logo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11"/>
    <w:rsid w:val="00025D98"/>
    <w:rsid w:val="000278A2"/>
    <w:rsid w:val="000536D8"/>
    <w:rsid w:val="001120BF"/>
    <w:rsid w:val="001607DD"/>
    <w:rsid w:val="0016642F"/>
    <w:rsid w:val="00203D9C"/>
    <w:rsid w:val="003E7D39"/>
    <w:rsid w:val="00435A51"/>
    <w:rsid w:val="00540D21"/>
    <w:rsid w:val="00544B37"/>
    <w:rsid w:val="005A6054"/>
    <w:rsid w:val="005C22A8"/>
    <w:rsid w:val="00644000"/>
    <w:rsid w:val="00711931"/>
    <w:rsid w:val="00734891"/>
    <w:rsid w:val="00773788"/>
    <w:rsid w:val="00832146"/>
    <w:rsid w:val="008751C7"/>
    <w:rsid w:val="00884BA8"/>
    <w:rsid w:val="008C1211"/>
    <w:rsid w:val="00926454"/>
    <w:rsid w:val="009827BD"/>
    <w:rsid w:val="009B4D08"/>
    <w:rsid w:val="00A57F3F"/>
    <w:rsid w:val="00A7440F"/>
    <w:rsid w:val="00AA6FC7"/>
    <w:rsid w:val="00B10E22"/>
    <w:rsid w:val="00B21457"/>
    <w:rsid w:val="00B573CD"/>
    <w:rsid w:val="00B80CA2"/>
    <w:rsid w:val="00B8495B"/>
    <w:rsid w:val="00BA7C90"/>
    <w:rsid w:val="00C550DA"/>
    <w:rsid w:val="00C73845"/>
    <w:rsid w:val="00D60D1A"/>
    <w:rsid w:val="00D67B26"/>
    <w:rsid w:val="00DB2FD6"/>
    <w:rsid w:val="00DD0B30"/>
    <w:rsid w:val="00DD0DB2"/>
    <w:rsid w:val="00DE14D6"/>
    <w:rsid w:val="00E140C3"/>
    <w:rsid w:val="00E21CBB"/>
    <w:rsid w:val="00EB2A85"/>
    <w:rsid w:val="00F271DB"/>
    <w:rsid w:val="00F57898"/>
    <w:rsid w:val="00F617B0"/>
    <w:rsid w:val="00F67817"/>
    <w:rsid w:val="00F73A27"/>
    <w:rsid w:val="00FA69E5"/>
    <w:rsid w:val="00FD0CE3"/>
    <w:rsid w:val="00FF0B24"/>
    <w:rsid w:val="255A64AD"/>
    <w:rsid w:val="45DA9DB2"/>
    <w:rsid w:val="5A5FE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5A64AD"/>
  <w15:docId w15:val="{46DAA98A-9490-4C58-B31C-50DDB82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3F"/>
  </w:style>
  <w:style w:type="paragraph" w:styleId="Heading1">
    <w:name w:val="heading 1"/>
    <w:basedOn w:val="Normal"/>
    <w:next w:val="Normal"/>
    <w:link w:val="Heading1Char"/>
    <w:uiPriority w:val="9"/>
    <w:qFormat/>
    <w:rsid w:val="00544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1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54"/>
  </w:style>
  <w:style w:type="paragraph" w:styleId="Footer">
    <w:name w:val="footer"/>
    <w:basedOn w:val="Normal"/>
    <w:link w:val="FooterChar"/>
    <w:uiPriority w:val="99"/>
    <w:unhideWhenUsed/>
    <w:rsid w:val="0092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Tri-City Latino Association</dc:creator>
  <cp:lastModifiedBy>natalie</cp:lastModifiedBy>
  <cp:revision>2</cp:revision>
  <cp:lastPrinted>2013-08-19T23:28:00Z</cp:lastPrinted>
  <dcterms:created xsi:type="dcterms:W3CDTF">2019-02-05T05:00:00Z</dcterms:created>
  <dcterms:modified xsi:type="dcterms:W3CDTF">2019-02-05T05:00:00Z</dcterms:modified>
</cp:coreProperties>
</file>